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687A6" w14:textId="4DDEE8CF" w:rsidR="001D63DC" w:rsidRPr="001D63DC" w:rsidRDefault="007E3840" w:rsidP="001D63DC">
      <w:pPr>
        <w:pStyle w:val="Overskrift1"/>
        <w:spacing w:before="240" w:after="0" w:line="259" w:lineRule="auto"/>
        <w:rPr>
          <w:bCs/>
          <w:kern w:val="0"/>
          <w:sz w:val="32"/>
          <w:szCs w:val="32"/>
          <w14:ligatures w14:val="none"/>
        </w:rPr>
      </w:pPr>
      <w:r w:rsidRPr="001D63DC">
        <w:rPr>
          <w:bCs/>
          <w:kern w:val="0"/>
          <w:sz w:val="32"/>
          <w:szCs w:val="32"/>
          <w14:ligatures w14:val="none"/>
        </w:rPr>
        <w:t>Bilag 5 Tjenestenivåavtale (SLA)</w:t>
      </w:r>
    </w:p>
    <w:p w14:paraId="47973C1F" w14:textId="77777777" w:rsidR="00D157F7" w:rsidRDefault="00D157F7" w:rsidP="007E3840">
      <w:pPr>
        <w:spacing w:after="0" w:line="240" w:lineRule="auto"/>
        <w:rPr>
          <w:rFonts w:ascii="Calibri" w:eastAsia="Times New Roman" w:hAnsi="Calibri" w:cs="Calibri"/>
          <w:b/>
          <w:bCs/>
          <w:kern w:val="0"/>
          <w:lang w:eastAsia="nb-NO"/>
          <w14:ligatures w14:val="none"/>
        </w:rPr>
      </w:pPr>
    </w:p>
    <w:p w14:paraId="57B59363" w14:textId="4AAF7138" w:rsidR="007E3840" w:rsidRPr="00D157F7" w:rsidRDefault="007E3840" w:rsidP="007E3840">
      <w:pPr>
        <w:spacing w:after="0" w:line="240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nb-NO"/>
          <w14:ligatures w14:val="none"/>
        </w:rPr>
      </w:pPr>
      <w:r w:rsidRPr="00D157F7">
        <w:rPr>
          <w:rFonts w:ascii="Calibri" w:eastAsia="Times New Roman" w:hAnsi="Calibri" w:cs="Calibri"/>
          <w:b/>
          <w:bCs/>
          <w:kern w:val="0"/>
          <w:sz w:val="22"/>
          <w:szCs w:val="22"/>
          <w:lang w:eastAsia="nb-NO"/>
          <w14:ligatures w14:val="none"/>
        </w:rPr>
        <w:t>5.1 Avtalens formål</w:t>
      </w:r>
    </w:p>
    <w:p w14:paraId="68D19E0C" w14:textId="3EB0D02C" w:rsidR="007E3840" w:rsidRPr="00D157F7" w:rsidRDefault="007E3840" w:rsidP="007E3840">
      <w:p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  <w:r w:rsidRPr="00D157F7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 xml:space="preserve">Denne tjenestenivåavtalen («SLA») regulerer krav til tjenestenivå for leverandørens levering av hosting og teknisk support til oppdragsgiver, jf. Bilag 1 </w:t>
      </w:r>
      <w:r w:rsidR="00111568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 xml:space="preserve">Oppdragsgivers kravspesifikasjon </w:t>
      </w:r>
      <w:r w:rsidRPr="00D157F7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>Del B. SLA</w:t>
      </w:r>
      <w:r w:rsidRPr="00D157F7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noBreakHyphen/>
        <w:t>en skal sikre tilfredsstillende stabilitet, tilgjengelighet og sikkerhet i leveransen.</w:t>
      </w:r>
    </w:p>
    <w:p w14:paraId="7AC9C7D7" w14:textId="77777777" w:rsidR="007E3840" w:rsidRPr="00D157F7" w:rsidRDefault="007E3840" w:rsidP="007E3840">
      <w:p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</w:p>
    <w:p w14:paraId="664FB3F5" w14:textId="75F94524" w:rsidR="007E3840" w:rsidRPr="00D157F7" w:rsidRDefault="007E3840" w:rsidP="007E3840">
      <w:pPr>
        <w:pStyle w:val="Listeavsnitt"/>
        <w:numPr>
          <w:ilvl w:val="1"/>
          <w:numId w:val="5"/>
        </w:numPr>
        <w:spacing w:after="0" w:line="240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nb-NO"/>
          <w14:ligatures w14:val="none"/>
        </w:rPr>
      </w:pPr>
      <w:r w:rsidRPr="00D157F7">
        <w:rPr>
          <w:rFonts w:ascii="Calibri" w:eastAsia="Times New Roman" w:hAnsi="Calibri" w:cs="Calibri"/>
          <w:b/>
          <w:bCs/>
          <w:kern w:val="0"/>
          <w:sz w:val="22"/>
          <w:szCs w:val="22"/>
          <w:lang w:eastAsia="nb-NO"/>
          <w14:ligatures w14:val="none"/>
        </w:rPr>
        <w:t>Avtalens virkeområde</w:t>
      </w:r>
    </w:p>
    <w:p w14:paraId="1AB7B0A6" w14:textId="77777777" w:rsidR="007E3840" w:rsidRPr="00D157F7" w:rsidRDefault="007E3840" w:rsidP="007E3840">
      <w:p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  <w:r w:rsidRPr="00D157F7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>SLA</w:t>
      </w:r>
      <w:r w:rsidRPr="00D157F7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noBreakHyphen/>
        <w:t>en gjelder for følgende nettsteder tilhørende oppdragsgiver:</w:t>
      </w:r>
    </w:p>
    <w:p w14:paraId="7D1C4040" w14:textId="77777777" w:rsidR="007E3840" w:rsidRPr="00D157F7" w:rsidRDefault="007E3840" w:rsidP="007E3840">
      <w:p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</w:p>
    <w:p w14:paraId="14008056" w14:textId="77777777" w:rsidR="007E3840" w:rsidRPr="00D157F7" w:rsidRDefault="007E3840" w:rsidP="007E3840">
      <w:pPr>
        <w:numPr>
          <w:ilvl w:val="0"/>
          <w:numId w:val="2"/>
        </w:num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  <w:r w:rsidRPr="00D157F7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>realfagsrekruttering.no</w:t>
      </w:r>
    </w:p>
    <w:p w14:paraId="72482746" w14:textId="77777777" w:rsidR="007E3840" w:rsidRPr="00D157F7" w:rsidRDefault="007E3840" w:rsidP="007E3840">
      <w:pPr>
        <w:numPr>
          <w:ilvl w:val="0"/>
          <w:numId w:val="2"/>
        </w:num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  <w:r w:rsidRPr="00D157F7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>ent3r.no / stempluss.no</w:t>
      </w:r>
    </w:p>
    <w:p w14:paraId="5517A5EF" w14:textId="77777777" w:rsidR="007E3840" w:rsidRPr="00D157F7" w:rsidRDefault="007E3840" w:rsidP="007E3840">
      <w:pPr>
        <w:numPr>
          <w:ilvl w:val="0"/>
          <w:numId w:val="2"/>
        </w:num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  <w:r w:rsidRPr="00D157F7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>stemarbeidsliv.no</w:t>
      </w:r>
    </w:p>
    <w:p w14:paraId="0745A542" w14:textId="77777777" w:rsidR="007E3840" w:rsidRPr="00D157F7" w:rsidRDefault="007E3840" w:rsidP="007E3840">
      <w:pPr>
        <w:numPr>
          <w:ilvl w:val="0"/>
          <w:numId w:val="2"/>
        </w:num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  <w:r w:rsidRPr="00D157F7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>stemutdanning.no</w:t>
      </w:r>
    </w:p>
    <w:p w14:paraId="15E189E1" w14:textId="77777777" w:rsidR="007E3840" w:rsidRPr="00D157F7" w:rsidRDefault="007E3840" w:rsidP="007E3840">
      <w:pPr>
        <w:numPr>
          <w:ilvl w:val="0"/>
          <w:numId w:val="2"/>
        </w:num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  <w:r w:rsidRPr="00D157F7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>hvamedrealfag.no</w:t>
      </w:r>
    </w:p>
    <w:p w14:paraId="0873395C" w14:textId="77777777" w:rsidR="007E3840" w:rsidRPr="00D157F7" w:rsidRDefault="007E3840" w:rsidP="007E3840">
      <w:pPr>
        <w:numPr>
          <w:ilvl w:val="0"/>
          <w:numId w:val="2"/>
        </w:num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  <w:r w:rsidRPr="00D157F7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>girltechfest.no</w:t>
      </w:r>
    </w:p>
    <w:p w14:paraId="22F79138" w14:textId="77777777" w:rsidR="007E3840" w:rsidRPr="00D157F7" w:rsidRDefault="007E3840" w:rsidP="007E3840">
      <w:pPr>
        <w:spacing w:after="0" w:line="276" w:lineRule="auto"/>
        <w:ind w:left="720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</w:p>
    <w:p w14:paraId="476C2FE0" w14:textId="77777777" w:rsidR="007E3840" w:rsidRPr="00D157F7" w:rsidRDefault="007E3840" w:rsidP="007E3840">
      <w:p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  <w:r w:rsidRPr="00D157F7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>SLA</w:t>
      </w:r>
      <w:r w:rsidRPr="00D157F7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noBreakHyphen/>
        <w:t>en gjelder i hele rammeavtalens varighet.</w:t>
      </w:r>
    </w:p>
    <w:p w14:paraId="0A705C8D" w14:textId="77777777" w:rsidR="007E3840" w:rsidRPr="00D157F7" w:rsidRDefault="007E3840" w:rsidP="007E3840">
      <w:p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</w:p>
    <w:p w14:paraId="1A05F4E5" w14:textId="18740C07" w:rsidR="007E3840" w:rsidRPr="00D157F7" w:rsidRDefault="007E3840" w:rsidP="007E3840">
      <w:pPr>
        <w:spacing w:after="0" w:line="276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nb-NO"/>
          <w14:ligatures w14:val="none"/>
        </w:rPr>
      </w:pPr>
      <w:r w:rsidRPr="00D157F7">
        <w:rPr>
          <w:rFonts w:ascii="Calibri" w:eastAsia="Times New Roman" w:hAnsi="Calibri" w:cs="Calibri"/>
          <w:b/>
          <w:bCs/>
          <w:kern w:val="0"/>
          <w:sz w:val="22"/>
          <w:szCs w:val="22"/>
          <w:lang w:eastAsia="nb-NO"/>
          <w14:ligatures w14:val="none"/>
        </w:rPr>
        <w:t>5.3 Tjenestens innhold – fast ytelse</w:t>
      </w:r>
    </w:p>
    <w:p w14:paraId="7190BE3E" w14:textId="77777777" w:rsidR="007E3840" w:rsidRPr="00D157F7" w:rsidRDefault="007E3840" w:rsidP="007E3840">
      <w:p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  <w:r w:rsidRPr="00D157F7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>Følgende ytelser inngår i leverandørens faste ytelse:</w:t>
      </w:r>
    </w:p>
    <w:p w14:paraId="4F1B0B41" w14:textId="77777777" w:rsidR="007E3840" w:rsidRPr="00D157F7" w:rsidRDefault="007E3840" w:rsidP="007E3840">
      <w:p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</w:p>
    <w:p w14:paraId="58DF548C" w14:textId="65A78F41" w:rsidR="007E3840" w:rsidRPr="00D157F7" w:rsidRDefault="00D157F7" w:rsidP="007E3840">
      <w:pPr>
        <w:numPr>
          <w:ilvl w:val="0"/>
          <w:numId w:val="6"/>
        </w:num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  <w:r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 xml:space="preserve">Hosting </w:t>
      </w:r>
      <w:r w:rsidR="007E3840" w:rsidRPr="00D157F7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>av oppdragsgivers nettsteder</w:t>
      </w:r>
    </w:p>
    <w:p w14:paraId="0ABB5ACD" w14:textId="77777777" w:rsidR="007E3840" w:rsidRPr="00D157F7" w:rsidRDefault="007E3840" w:rsidP="007E3840">
      <w:pPr>
        <w:numPr>
          <w:ilvl w:val="0"/>
          <w:numId w:val="6"/>
        </w:num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  <w:r w:rsidRPr="00D157F7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>Overvåkning av tilgjengelighet og tekniske feil</w:t>
      </w:r>
    </w:p>
    <w:p w14:paraId="50971914" w14:textId="77777777" w:rsidR="007E3840" w:rsidRPr="00D157F7" w:rsidRDefault="007E3840" w:rsidP="007E3840">
      <w:pPr>
        <w:numPr>
          <w:ilvl w:val="0"/>
          <w:numId w:val="6"/>
        </w:num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  <w:r w:rsidRPr="00D157F7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>Varsling til oppdragsgiver ved identifiserte tekniske feil</w:t>
      </w:r>
    </w:p>
    <w:p w14:paraId="4FA9ED5B" w14:textId="77777777" w:rsidR="007E3840" w:rsidRPr="00D157F7" w:rsidRDefault="007E3840" w:rsidP="007E3840">
      <w:pPr>
        <w:numPr>
          <w:ilvl w:val="0"/>
          <w:numId w:val="6"/>
        </w:num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  <w:r w:rsidRPr="00D157F7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>Løpende identifisering av relevante system</w:t>
      </w:r>
      <w:r w:rsidRPr="00D157F7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noBreakHyphen/>
        <w:t xml:space="preserve"> og sikkerhetsoppdateringer</w:t>
      </w:r>
    </w:p>
    <w:p w14:paraId="142EDC4A" w14:textId="77777777" w:rsidR="007E3840" w:rsidRPr="00D157F7" w:rsidRDefault="007E3840" w:rsidP="007E3840">
      <w:pPr>
        <w:spacing w:after="0" w:line="276" w:lineRule="auto"/>
        <w:ind w:left="720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</w:p>
    <w:p w14:paraId="450394C6" w14:textId="77777777" w:rsidR="007E3840" w:rsidRPr="00D157F7" w:rsidRDefault="007E3840" w:rsidP="007E3840">
      <w:p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  <w:r w:rsidRPr="00D157F7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>Fast ytelse omfatter ikke arbeid som innebærer inngrep i kode, konfigurasjon, innhold eller funksjonalitet, herunder feilretting, gjennomføring av oppdateringer eller videreutvikling. Slike ytelser omfattes ikke av fast ytelse og skal håndteres som avrop under Del A i rammeavtalen.</w:t>
      </w:r>
    </w:p>
    <w:p w14:paraId="1554A1A6" w14:textId="77777777" w:rsidR="007E3840" w:rsidRPr="00D157F7" w:rsidRDefault="007E3840" w:rsidP="007E3840">
      <w:p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</w:p>
    <w:p w14:paraId="01A9909F" w14:textId="71EF942C" w:rsidR="007E3840" w:rsidRPr="00D157F7" w:rsidRDefault="007E3840" w:rsidP="007E3840">
      <w:pPr>
        <w:spacing w:after="0" w:line="276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nb-NO"/>
          <w14:ligatures w14:val="none"/>
        </w:rPr>
      </w:pPr>
      <w:r w:rsidRPr="00D157F7">
        <w:rPr>
          <w:rFonts w:ascii="Calibri" w:eastAsia="Times New Roman" w:hAnsi="Calibri" w:cs="Calibri"/>
          <w:b/>
          <w:bCs/>
          <w:kern w:val="0"/>
          <w:sz w:val="22"/>
          <w:szCs w:val="22"/>
          <w:lang w:eastAsia="nb-NO"/>
          <w14:ligatures w14:val="none"/>
        </w:rPr>
        <w:t>5.4 Overvåkning og varsling</w:t>
      </w:r>
    </w:p>
    <w:p w14:paraId="611DE2ED" w14:textId="77777777" w:rsidR="007E3840" w:rsidRPr="00D157F7" w:rsidRDefault="007E3840" w:rsidP="007E3840">
      <w:p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  <w:r w:rsidRPr="00D157F7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>Leverandøren skal ha systemer som kontinuerlig overvåker oppdragsgivers tekniske løsninger med sikte på å avdekke tekniske feil og hendelser som kan påvirke tilgjengelighet eller drift.</w:t>
      </w:r>
    </w:p>
    <w:p w14:paraId="1C3E0275" w14:textId="77777777" w:rsidR="007E3840" w:rsidRPr="00D157F7" w:rsidRDefault="007E3840" w:rsidP="007E3840">
      <w:p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</w:p>
    <w:p w14:paraId="52977CA8" w14:textId="77777777" w:rsidR="007E3840" w:rsidRPr="00D157F7" w:rsidRDefault="007E3840" w:rsidP="007E3840">
      <w:p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  <w:r w:rsidRPr="00D157F7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>Ved identifiserte tekniske feil skal leverandøren varsle oppdragsgiver uten ugrunnet opphold via avtalt kontaktpunkt.</w:t>
      </w:r>
    </w:p>
    <w:p w14:paraId="68386064" w14:textId="77777777" w:rsidR="007E3840" w:rsidRPr="00D157F7" w:rsidRDefault="007E3840" w:rsidP="007E3840">
      <w:p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</w:p>
    <w:p w14:paraId="38098E33" w14:textId="78B7FAF2" w:rsidR="007E3840" w:rsidRPr="00D157F7" w:rsidRDefault="007E3840" w:rsidP="007E3840">
      <w:pPr>
        <w:spacing w:after="0" w:line="276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nb-NO"/>
          <w14:ligatures w14:val="none"/>
        </w:rPr>
      </w:pPr>
      <w:r w:rsidRPr="00D157F7">
        <w:rPr>
          <w:rFonts w:ascii="Calibri" w:eastAsia="Times New Roman" w:hAnsi="Calibri" w:cs="Calibri"/>
          <w:b/>
          <w:bCs/>
          <w:kern w:val="0"/>
          <w:sz w:val="22"/>
          <w:szCs w:val="22"/>
          <w:lang w:eastAsia="nb-NO"/>
          <w14:ligatures w14:val="none"/>
        </w:rPr>
        <w:t>5.5 Klassifisering av tekniske feil</w:t>
      </w:r>
    </w:p>
    <w:p w14:paraId="61A11052" w14:textId="1669C799" w:rsidR="007E3840" w:rsidRPr="00D157F7" w:rsidRDefault="007E3840" w:rsidP="007E3840">
      <w:p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  <w:r w:rsidRPr="00D157F7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>5.5.1 Kritisk teknisk feil</w:t>
      </w:r>
    </w:p>
    <w:p w14:paraId="7AFBF2CD" w14:textId="77777777" w:rsidR="007E3840" w:rsidRPr="00D157F7" w:rsidRDefault="007E3840" w:rsidP="007E3840">
      <w:p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  <w:r w:rsidRPr="00D157F7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>Teknisk feil som medfører at nettsted eller sentral funksjonalitet er helt utilgjengelig, eller som innebærer vesentlig risiko for sikkerhet eller drift.</w:t>
      </w:r>
    </w:p>
    <w:p w14:paraId="6DE6EA33" w14:textId="77777777" w:rsidR="007E3840" w:rsidRPr="00D157F7" w:rsidRDefault="007E3840" w:rsidP="007E3840">
      <w:p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</w:p>
    <w:p w14:paraId="2E9E9A96" w14:textId="7C854A09" w:rsidR="007E3840" w:rsidRPr="00D157F7" w:rsidRDefault="007E3840" w:rsidP="007E3840">
      <w:p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  <w:r w:rsidRPr="00D157F7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>5.</w:t>
      </w:r>
      <w:r w:rsidR="00EF632A" w:rsidRPr="00D157F7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>5.2</w:t>
      </w:r>
      <w:r w:rsidRPr="00D157F7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 xml:space="preserve"> Mindre alvorlig teknisk feil</w:t>
      </w:r>
    </w:p>
    <w:p w14:paraId="159D2691" w14:textId="77777777" w:rsidR="007E3840" w:rsidRPr="00D157F7" w:rsidRDefault="007E3840" w:rsidP="007E3840">
      <w:p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  <w:r w:rsidRPr="00D157F7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lastRenderedPageBreak/>
        <w:t>Teknisk feil som ikke medfører full utilgjengelighet, men som kan påvirke funksjonalitet eller ytelse i begrenset grad.</w:t>
      </w:r>
    </w:p>
    <w:p w14:paraId="5CF926B7" w14:textId="77777777" w:rsidR="007E3840" w:rsidRPr="00D157F7" w:rsidRDefault="007E3840" w:rsidP="007E3840">
      <w:p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</w:p>
    <w:p w14:paraId="0106B902" w14:textId="616991A6" w:rsidR="007E3840" w:rsidRPr="00D157F7" w:rsidRDefault="00EF632A" w:rsidP="007E3840">
      <w:pPr>
        <w:spacing w:after="0" w:line="276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nb-NO"/>
          <w14:ligatures w14:val="none"/>
        </w:rPr>
      </w:pPr>
      <w:r w:rsidRPr="00D157F7">
        <w:rPr>
          <w:rFonts w:ascii="Calibri" w:eastAsia="Times New Roman" w:hAnsi="Calibri" w:cs="Calibri"/>
          <w:b/>
          <w:bCs/>
          <w:kern w:val="0"/>
          <w:sz w:val="22"/>
          <w:szCs w:val="22"/>
          <w:lang w:eastAsia="nb-NO"/>
          <w14:ligatures w14:val="none"/>
        </w:rPr>
        <w:t xml:space="preserve">5.6 </w:t>
      </w:r>
      <w:r w:rsidR="007E3840" w:rsidRPr="00D157F7">
        <w:rPr>
          <w:rFonts w:ascii="Calibri" w:eastAsia="Times New Roman" w:hAnsi="Calibri" w:cs="Calibri"/>
          <w:b/>
          <w:bCs/>
          <w:kern w:val="0"/>
          <w:sz w:val="22"/>
          <w:szCs w:val="22"/>
          <w:lang w:eastAsia="nb-NO"/>
          <w14:ligatures w14:val="none"/>
        </w:rPr>
        <w:t>Responstid</w:t>
      </w:r>
    </w:p>
    <w:p w14:paraId="79F43E44" w14:textId="0F771CCC" w:rsidR="007E3840" w:rsidRPr="00D157F7" w:rsidRDefault="00D157F7" w:rsidP="007E3840">
      <w:p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  <w:r w:rsidRPr="00D157F7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>5.6.1</w:t>
      </w:r>
      <w:r w:rsidR="007E3840" w:rsidRPr="00D157F7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 xml:space="preserve"> Kritiske tekniske feil</w:t>
      </w:r>
    </w:p>
    <w:p w14:paraId="2A05ADEB" w14:textId="77777777" w:rsidR="007E3840" w:rsidRPr="00D157F7" w:rsidRDefault="007E3840" w:rsidP="007E3840">
      <w:p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  <w:r w:rsidRPr="00D157F7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 xml:space="preserve">Ved kritiske tekniske feil skal leverandøren respondere innen </w:t>
      </w:r>
      <w:r w:rsidRPr="00D157F7">
        <w:rPr>
          <w:rFonts w:ascii="Calibri" w:eastAsia="Times New Roman" w:hAnsi="Calibri" w:cs="Calibri"/>
          <w:b/>
          <w:bCs/>
          <w:kern w:val="0"/>
          <w:sz w:val="22"/>
          <w:szCs w:val="22"/>
          <w:lang w:eastAsia="nb-NO"/>
          <w14:ligatures w14:val="none"/>
        </w:rPr>
        <w:t>2 timer</w:t>
      </w:r>
      <w:r w:rsidRPr="00D157F7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>, alle virkedager.</w:t>
      </w:r>
      <w:r w:rsidRPr="00D157F7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br/>
        <w:t>Ved kritiske tekniske feil som oppstår på helge</w:t>
      </w:r>
      <w:r w:rsidRPr="00D157F7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noBreakHyphen/>
        <w:t xml:space="preserve"> eller fridager, skal leverandøren også kunne bistå med feilretting.</w:t>
      </w:r>
    </w:p>
    <w:p w14:paraId="37253F15" w14:textId="77777777" w:rsidR="00EF632A" w:rsidRPr="00D157F7" w:rsidRDefault="00EF632A" w:rsidP="007E3840">
      <w:p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</w:p>
    <w:p w14:paraId="36EDCF16" w14:textId="2B8FB1E7" w:rsidR="007E3840" w:rsidRPr="00D157F7" w:rsidRDefault="00EF632A" w:rsidP="007E3840">
      <w:p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  <w:r w:rsidRPr="00D157F7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>5.</w:t>
      </w:r>
      <w:r w:rsidR="00D157F7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>6.2</w:t>
      </w:r>
      <w:r w:rsidR="007E3840" w:rsidRPr="00D157F7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 xml:space="preserve"> Mindre alvorlige tekniske feil</w:t>
      </w:r>
    </w:p>
    <w:p w14:paraId="5C2E5A1B" w14:textId="77777777" w:rsidR="007E3840" w:rsidRPr="00D157F7" w:rsidRDefault="007E3840" w:rsidP="007E3840">
      <w:p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  <w:r w:rsidRPr="00D157F7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>Ved mindre alvorlige tekniske feil som oppstår på helge</w:t>
      </w:r>
      <w:r w:rsidRPr="00D157F7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noBreakHyphen/>
        <w:t xml:space="preserve"> eller fridager, skal feilretting prioriteres første påfølgende virkedag.</w:t>
      </w:r>
    </w:p>
    <w:p w14:paraId="1BB530D7" w14:textId="77777777" w:rsidR="00EF632A" w:rsidRPr="00D157F7" w:rsidRDefault="00EF632A" w:rsidP="007E3840">
      <w:p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</w:p>
    <w:p w14:paraId="794392D9" w14:textId="77777777" w:rsidR="007E3840" w:rsidRPr="00D157F7" w:rsidRDefault="007E3840" w:rsidP="007E3840">
      <w:p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  <w:r w:rsidRPr="00D157F7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>Responstid regnes fra tidspunktet feilen er meldt til eller registrert av leverandøren, til leverandøren har bekreftet mottak og iverksatt tiltak.</w:t>
      </w:r>
    </w:p>
    <w:p w14:paraId="3DF67D85" w14:textId="77777777" w:rsidR="007E3840" w:rsidRPr="00D157F7" w:rsidRDefault="007E3840" w:rsidP="007E3840">
      <w:p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</w:p>
    <w:p w14:paraId="47880A12" w14:textId="5A8F11D4" w:rsidR="00EF632A" w:rsidRPr="00D157F7" w:rsidRDefault="00EF632A" w:rsidP="00EF632A">
      <w:pPr>
        <w:spacing w:after="0" w:line="276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nb-NO"/>
          <w14:ligatures w14:val="none"/>
        </w:rPr>
      </w:pPr>
      <w:r w:rsidRPr="00D157F7">
        <w:rPr>
          <w:rFonts w:ascii="Calibri" w:eastAsia="Times New Roman" w:hAnsi="Calibri" w:cs="Calibri"/>
          <w:b/>
          <w:bCs/>
          <w:kern w:val="0"/>
          <w:sz w:val="22"/>
          <w:szCs w:val="22"/>
          <w:lang w:eastAsia="nb-NO"/>
          <w14:ligatures w14:val="none"/>
        </w:rPr>
        <w:t>5.</w:t>
      </w:r>
      <w:r w:rsidR="00D157F7">
        <w:rPr>
          <w:rFonts w:ascii="Calibri" w:eastAsia="Times New Roman" w:hAnsi="Calibri" w:cs="Calibri"/>
          <w:b/>
          <w:bCs/>
          <w:kern w:val="0"/>
          <w:sz w:val="22"/>
          <w:szCs w:val="22"/>
          <w:lang w:eastAsia="nb-NO"/>
          <w14:ligatures w14:val="none"/>
        </w:rPr>
        <w:t>7</w:t>
      </w:r>
      <w:r w:rsidRPr="00D157F7">
        <w:rPr>
          <w:rFonts w:ascii="Calibri" w:eastAsia="Times New Roman" w:hAnsi="Calibri" w:cs="Calibri"/>
          <w:b/>
          <w:bCs/>
          <w:kern w:val="0"/>
          <w:sz w:val="22"/>
          <w:szCs w:val="22"/>
          <w:lang w:eastAsia="nb-NO"/>
          <w14:ligatures w14:val="none"/>
        </w:rPr>
        <w:t xml:space="preserve"> Oppdateringer og forebyggende tiltak</w:t>
      </w:r>
    </w:p>
    <w:p w14:paraId="48F73E43" w14:textId="77777777" w:rsidR="00EF632A" w:rsidRPr="00D157F7" w:rsidRDefault="00EF632A" w:rsidP="00EF632A">
      <w:p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  <w:r w:rsidRPr="00D157F7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>Leverandøren skal ha rutiner for å identifisere relevante system</w:t>
      </w:r>
      <w:r w:rsidRPr="00D157F7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noBreakHyphen/>
        <w:t xml:space="preserve"> og sikkerhetsoppdateringer og vurdere tidspunkt for gjennomføring slik at stabil drift og tilgjengelighet ivaretas.</w:t>
      </w:r>
    </w:p>
    <w:p w14:paraId="13CCAEAD" w14:textId="77777777" w:rsidR="00EF632A" w:rsidRPr="00D157F7" w:rsidRDefault="00EF632A" w:rsidP="00EF632A">
      <w:p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</w:p>
    <w:p w14:paraId="501C757E" w14:textId="77777777" w:rsidR="00EF632A" w:rsidRPr="00D157F7" w:rsidRDefault="00EF632A" w:rsidP="00EF632A">
      <w:p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  <w:r w:rsidRPr="00D157F7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>Gjennomføring av oppdateringer omfattes ikke av fast ytelse og skal avtales særskilt.</w:t>
      </w:r>
    </w:p>
    <w:p w14:paraId="2C561BEB" w14:textId="77777777" w:rsidR="007E3840" w:rsidRPr="00D157F7" w:rsidRDefault="007E3840" w:rsidP="007E3840">
      <w:p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</w:p>
    <w:p w14:paraId="09C126A6" w14:textId="0222E8F6" w:rsidR="00EF632A" w:rsidRPr="00D157F7" w:rsidRDefault="00EF632A" w:rsidP="00EF632A">
      <w:pPr>
        <w:spacing w:after="0" w:line="276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nb-NO"/>
          <w14:ligatures w14:val="none"/>
        </w:rPr>
      </w:pPr>
      <w:r w:rsidRPr="00D157F7">
        <w:rPr>
          <w:rFonts w:ascii="Calibri" w:eastAsia="Times New Roman" w:hAnsi="Calibri" w:cs="Calibri"/>
          <w:b/>
          <w:bCs/>
          <w:kern w:val="0"/>
          <w:sz w:val="22"/>
          <w:szCs w:val="22"/>
          <w:lang w:eastAsia="nb-NO"/>
          <w14:ligatures w14:val="none"/>
        </w:rPr>
        <w:t>5.</w:t>
      </w:r>
      <w:r w:rsidR="00D157F7">
        <w:rPr>
          <w:rFonts w:ascii="Calibri" w:eastAsia="Times New Roman" w:hAnsi="Calibri" w:cs="Calibri"/>
          <w:b/>
          <w:bCs/>
          <w:kern w:val="0"/>
          <w:sz w:val="22"/>
          <w:szCs w:val="22"/>
          <w:lang w:eastAsia="nb-NO"/>
          <w14:ligatures w14:val="none"/>
        </w:rPr>
        <w:t>8</w:t>
      </w:r>
      <w:r w:rsidRPr="00D157F7">
        <w:rPr>
          <w:rFonts w:ascii="Calibri" w:eastAsia="Times New Roman" w:hAnsi="Calibri" w:cs="Calibri"/>
          <w:b/>
          <w:bCs/>
          <w:kern w:val="0"/>
          <w:sz w:val="22"/>
          <w:szCs w:val="22"/>
          <w:lang w:eastAsia="nb-NO"/>
          <w14:ligatures w14:val="none"/>
        </w:rPr>
        <w:t xml:space="preserve"> Kompetanse</w:t>
      </w:r>
    </w:p>
    <w:p w14:paraId="51F47449" w14:textId="6DCAB8A1" w:rsidR="00EF632A" w:rsidRPr="00D157F7" w:rsidRDefault="00EF632A" w:rsidP="00EF632A">
      <w:p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  <w:r w:rsidRPr="00D157F7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>Leverandøren skal ha nødvendig kompetanse til å overvåke og håndtere de tekniske løsningene som inngår i oppdragsgivers portefølje, jf. Bilag 1 Oppdragsgivers kravspesifikasjon.</w:t>
      </w:r>
    </w:p>
    <w:p w14:paraId="74D4E1BA" w14:textId="77777777" w:rsidR="00EF632A" w:rsidRPr="00D157F7" w:rsidRDefault="00EF632A" w:rsidP="00EF632A">
      <w:p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</w:p>
    <w:p w14:paraId="1A52A59B" w14:textId="30CF314F" w:rsidR="00EF632A" w:rsidRPr="00D157F7" w:rsidRDefault="00EF632A" w:rsidP="00EF632A">
      <w:pPr>
        <w:spacing w:after="0" w:line="276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nb-NO"/>
          <w14:ligatures w14:val="none"/>
        </w:rPr>
      </w:pPr>
      <w:r w:rsidRPr="00D157F7">
        <w:rPr>
          <w:rFonts w:ascii="Calibri" w:eastAsia="Times New Roman" w:hAnsi="Calibri" w:cs="Calibri"/>
          <w:b/>
          <w:bCs/>
          <w:kern w:val="0"/>
          <w:sz w:val="22"/>
          <w:szCs w:val="22"/>
          <w:lang w:eastAsia="nb-NO"/>
          <w14:ligatures w14:val="none"/>
        </w:rPr>
        <w:t>5.</w:t>
      </w:r>
      <w:r w:rsidR="00D157F7">
        <w:rPr>
          <w:rFonts w:ascii="Calibri" w:eastAsia="Times New Roman" w:hAnsi="Calibri" w:cs="Calibri"/>
          <w:b/>
          <w:bCs/>
          <w:kern w:val="0"/>
          <w:sz w:val="22"/>
          <w:szCs w:val="22"/>
          <w:lang w:eastAsia="nb-NO"/>
          <w14:ligatures w14:val="none"/>
        </w:rPr>
        <w:t>9</w:t>
      </w:r>
      <w:r w:rsidRPr="00D157F7">
        <w:rPr>
          <w:rFonts w:ascii="Calibri" w:eastAsia="Times New Roman" w:hAnsi="Calibri" w:cs="Calibri"/>
          <w:b/>
          <w:bCs/>
          <w:kern w:val="0"/>
          <w:sz w:val="22"/>
          <w:szCs w:val="22"/>
          <w:lang w:eastAsia="nb-NO"/>
          <w14:ligatures w14:val="none"/>
        </w:rPr>
        <w:t xml:space="preserve"> Rapportering</w:t>
      </w:r>
    </w:p>
    <w:p w14:paraId="6FA7E0F4" w14:textId="77777777" w:rsidR="00EF632A" w:rsidRPr="00D157F7" w:rsidRDefault="00EF632A" w:rsidP="00EF632A">
      <w:p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  <w:r w:rsidRPr="00D157F7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>Leverandøren skal på forespørsel fra oppdragsgiver kunne redegjøre for forhold av betydning for leveransens stabilitet, herunder registrerte tekniske feil og varsling gitt i henhold til denne SLA</w:t>
      </w:r>
      <w:r w:rsidRPr="00D157F7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noBreakHyphen/>
        <w:t>en</w:t>
      </w:r>
    </w:p>
    <w:p w14:paraId="4B31AE33" w14:textId="77777777" w:rsidR="00EF632A" w:rsidRPr="00D157F7" w:rsidRDefault="00EF632A" w:rsidP="00EF632A">
      <w:p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</w:p>
    <w:p w14:paraId="3852A26B" w14:textId="723CD508" w:rsidR="00EF632A" w:rsidRPr="00D157F7" w:rsidRDefault="00EF632A" w:rsidP="00EF632A">
      <w:pPr>
        <w:spacing w:after="0" w:line="276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nb-NO"/>
          <w14:ligatures w14:val="none"/>
        </w:rPr>
      </w:pPr>
      <w:r w:rsidRPr="00D157F7">
        <w:rPr>
          <w:rFonts w:ascii="Calibri" w:eastAsia="Times New Roman" w:hAnsi="Calibri" w:cs="Calibri"/>
          <w:b/>
          <w:bCs/>
          <w:kern w:val="0"/>
          <w:sz w:val="22"/>
          <w:szCs w:val="22"/>
          <w:lang w:eastAsia="nb-NO"/>
          <w14:ligatures w14:val="none"/>
        </w:rPr>
        <w:t>5.1</w:t>
      </w:r>
      <w:r w:rsidR="00D157F7">
        <w:rPr>
          <w:rFonts w:ascii="Calibri" w:eastAsia="Times New Roman" w:hAnsi="Calibri" w:cs="Calibri"/>
          <w:b/>
          <w:bCs/>
          <w:kern w:val="0"/>
          <w:sz w:val="22"/>
          <w:szCs w:val="22"/>
          <w:lang w:eastAsia="nb-NO"/>
          <w14:ligatures w14:val="none"/>
        </w:rPr>
        <w:t>0</w:t>
      </w:r>
      <w:r w:rsidRPr="00D157F7">
        <w:rPr>
          <w:rFonts w:ascii="Calibri" w:eastAsia="Times New Roman" w:hAnsi="Calibri" w:cs="Calibri"/>
          <w:b/>
          <w:bCs/>
          <w:kern w:val="0"/>
          <w:sz w:val="22"/>
          <w:szCs w:val="22"/>
          <w:lang w:eastAsia="nb-NO"/>
          <w14:ligatures w14:val="none"/>
        </w:rPr>
        <w:t xml:space="preserve"> Mislighold</w:t>
      </w:r>
    </w:p>
    <w:p w14:paraId="552DAC60" w14:textId="77777777" w:rsidR="00EF632A" w:rsidRPr="00D157F7" w:rsidRDefault="00EF632A" w:rsidP="00EF632A">
      <w:p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  <w:r w:rsidRPr="00D157F7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>Vesentlige eller gjentatte avvik fra kravene i denne SLA</w:t>
      </w:r>
      <w:r w:rsidRPr="00D157F7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noBreakHyphen/>
        <w:t>en anses som mislighold av rammeavtalen og kan gi grunnlag for misligholdsbeføyelser i henhold til rammeavtalens bestemmelser.</w:t>
      </w:r>
    </w:p>
    <w:p w14:paraId="2BF51930" w14:textId="77777777" w:rsidR="00EF632A" w:rsidRPr="00D157F7" w:rsidRDefault="00EF632A" w:rsidP="00EF632A">
      <w:p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</w:p>
    <w:p w14:paraId="25138AF4" w14:textId="0F3D5A07" w:rsidR="00EF632A" w:rsidRPr="00D157F7" w:rsidRDefault="00EF632A" w:rsidP="00EF632A">
      <w:pPr>
        <w:spacing w:after="0" w:line="276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nb-NO"/>
          <w14:ligatures w14:val="none"/>
        </w:rPr>
      </w:pPr>
      <w:r w:rsidRPr="00D157F7">
        <w:rPr>
          <w:rFonts w:ascii="Calibri" w:eastAsia="Times New Roman" w:hAnsi="Calibri" w:cs="Calibri"/>
          <w:b/>
          <w:bCs/>
          <w:kern w:val="0"/>
          <w:sz w:val="22"/>
          <w:szCs w:val="22"/>
          <w:lang w:eastAsia="nb-NO"/>
          <w14:ligatures w14:val="none"/>
        </w:rPr>
        <w:t>5.1</w:t>
      </w:r>
      <w:r w:rsidR="00D157F7">
        <w:rPr>
          <w:rFonts w:ascii="Calibri" w:eastAsia="Times New Roman" w:hAnsi="Calibri" w:cs="Calibri"/>
          <w:b/>
          <w:bCs/>
          <w:kern w:val="0"/>
          <w:sz w:val="22"/>
          <w:szCs w:val="22"/>
          <w:lang w:eastAsia="nb-NO"/>
          <w14:ligatures w14:val="none"/>
        </w:rPr>
        <w:t>1</w:t>
      </w:r>
      <w:r w:rsidRPr="00D157F7">
        <w:rPr>
          <w:rFonts w:ascii="Calibri" w:eastAsia="Times New Roman" w:hAnsi="Calibri" w:cs="Calibri"/>
          <w:b/>
          <w:bCs/>
          <w:kern w:val="0"/>
          <w:sz w:val="22"/>
          <w:szCs w:val="22"/>
          <w:lang w:eastAsia="nb-NO"/>
          <w14:ligatures w14:val="none"/>
        </w:rPr>
        <w:t xml:space="preserve"> Forholdet til rammeavtalen</w:t>
      </w:r>
    </w:p>
    <w:p w14:paraId="79C67985" w14:textId="77777777" w:rsidR="00EF632A" w:rsidRPr="00D157F7" w:rsidRDefault="00EF632A" w:rsidP="00EF632A">
      <w:p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  <w:r w:rsidRPr="00D157F7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>Denne SLA</w:t>
      </w:r>
      <w:r w:rsidRPr="00D157F7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noBreakHyphen/>
        <w:t>en er et bilag til rammeavtalen. Ved motstrid mellom SLA</w:t>
      </w:r>
      <w:r w:rsidRPr="00D157F7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noBreakHyphen/>
        <w:t>en og rammeavtalen, går rammeavtalens bestemmelser foran.</w:t>
      </w:r>
    </w:p>
    <w:p w14:paraId="09A86999" w14:textId="77777777" w:rsidR="00EF632A" w:rsidRPr="00D157F7" w:rsidRDefault="00EF632A" w:rsidP="00EF632A">
      <w:p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</w:p>
    <w:p w14:paraId="7BFD373C" w14:textId="635D8DA6" w:rsidR="00EF632A" w:rsidRPr="00D157F7" w:rsidRDefault="00EF632A" w:rsidP="00EF632A">
      <w:pPr>
        <w:spacing w:after="0" w:line="276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nb-NO"/>
          <w14:ligatures w14:val="none"/>
        </w:rPr>
      </w:pPr>
      <w:r w:rsidRPr="00D157F7">
        <w:rPr>
          <w:rFonts w:ascii="Calibri" w:eastAsia="Times New Roman" w:hAnsi="Calibri" w:cs="Calibri"/>
          <w:b/>
          <w:bCs/>
          <w:kern w:val="0"/>
          <w:sz w:val="22"/>
          <w:szCs w:val="22"/>
          <w:lang w:eastAsia="nb-NO"/>
          <w14:ligatures w14:val="none"/>
        </w:rPr>
        <w:t>5.1</w:t>
      </w:r>
      <w:r w:rsidR="00D157F7">
        <w:rPr>
          <w:rFonts w:ascii="Calibri" w:eastAsia="Times New Roman" w:hAnsi="Calibri" w:cs="Calibri"/>
          <w:b/>
          <w:bCs/>
          <w:kern w:val="0"/>
          <w:sz w:val="22"/>
          <w:szCs w:val="22"/>
          <w:lang w:eastAsia="nb-NO"/>
          <w14:ligatures w14:val="none"/>
        </w:rPr>
        <w:t>2</w:t>
      </w:r>
      <w:r w:rsidRPr="00D157F7">
        <w:rPr>
          <w:rFonts w:ascii="Calibri" w:eastAsia="Times New Roman" w:hAnsi="Calibri" w:cs="Calibri"/>
          <w:b/>
          <w:bCs/>
          <w:kern w:val="0"/>
          <w:sz w:val="22"/>
          <w:szCs w:val="22"/>
          <w:lang w:eastAsia="nb-NO"/>
          <w14:ligatures w14:val="none"/>
        </w:rPr>
        <w:t xml:space="preserve"> Uttømmende regulering</w:t>
      </w:r>
    </w:p>
    <w:p w14:paraId="3C3CF9E6" w14:textId="77777777" w:rsidR="00EF632A" w:rsidRPr="00D157F7" w:rsidRDefault="00EF632A" w:rsidP="00EF632A">
      <w:p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  <w:r w:rsidRPr="00D157F7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>SLA</w:t>
      </w:r>
      <w:r w:rsidRPr="00D157F7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noBreakHyphen/>
        <w:t>en regulerer uttømmende tjenestenivået for fast ytelse under Del B. Det skal ikke inngås separate avtaler eller avrop for ytelser som omfattes av denne SLA</w:t>
      </w:r>
      <w:r w:rsidRPr="00D157F7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noBreakHyphen/>
        <w:t>en.</w:t>
      </w:r>
    </w:p>
    <w:p w14:paraId="170401B3" w14:textId="77777777" w:rsidR="00EF632A" w:rsidRPr="00D157F7" w:rsidRDefault="00EF632A" w:rsidP="00EF632A">
      <w:p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</w:p>
    <w:p w14:paraId="13E86B72" w14:textId="77777777" w:rsidR="007E3840" w:rsidRPr="00D157F7" w:rsidRDefault="007E3840" w:rsidP="007E3840">
      <w:p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</w:p>
    <w:sectPr w:rsidR="007E3840" w:rsidRPr="00D157F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875CE" w14:textId="77777777" w:rsidR="008E7E01" w:rsidRDefault="008E7E01" w:rsidP="00C400A6">
      <w:pPr>
        <w:spacing w:after="0" w:line="240" w:lineRule="auto"/>
      </w:pPr>
      <w:r>
        <w:separator/>
      </w:r>
    </w:p>
  </w:endnote>
  <w:endnote w:type="continuationSeparator" w:id="0">
    <w:p w14:paraId="496D07B2" w14:textId="77777777" w:rsidR="008E7E01" w:rsidRDefault="008E7E01" w:rsidP="00C40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AB744" w14:textId="77777777" w:rsidR="008E7E01" w:rsidRDefault="008E7E01" w:rsidP="00C400A6">
      <w:pPr>
        <w:spacing w:after="0" w:line="240" w:lineRule="auto"/>
      </w:pPr>
      <w:r>
        <w:separator/>
      </w:r>
    </w:p>
  </w:footnote>
  <w:footnote w:type="continuationSeparator" w:id="0">
    <w:p w14:paraId="29DCF308" w14:textId="77777777" w:rsidR="008E7E01" w:rsidRDefault="008E7E01" w:rsidP="00C40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0BA63" w14:textId="66DA4399" w:rsidR="00C400A6" w:rsidRPr="00D157F7" w:rsidRDefault="00D157F7">
    <w:pPr>
      <w:pStyle w:val="Topptekst"/>
      <w:rPr>
        <w:rFonts w:ascii="Calibri" w:hAnsi="Calibri" w:cs="Calibri"/>
        <w:sz w:val="20"/>
        <w:szCs w:val="20"/>
      </w:rPr>
    </w:pPr>
    <w:r>
      <w:rPr>
        <w:rFonts w:ascii="Calibri" w:hAnsi="Calibri" w:cs="Calibri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722B5F58" wp14:editId="4F7806F3">
          <wp:simplePos x="0" y="0"/>
          <wp:positionH relativeFrom="column">
            <wp:posOffset>5423180</wp:posOffset>
          </wp:positionH>
          <wp:positionV relativeFrom="paragraph">
            <wp:posOffset>-275692</wp:posOffset>
          </wp:positionV>
          <wp:extent cx="1095375" cy="276225"/>
          <wp:effectExtent l="0" t="0" r="9525" b="9525"/>
          <wp:wrapTopAndBottom/>
          <wp:docPr id="768909423" name="Bilde 1" descr="https://innsida.ntnu.no/documents/10157/3573032/logo_ntnu_bokm.png/03c40305-230c-4dbe-8ae5-fb7930e355d4?t=13868539270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 descr="https://innsida.ntnu.no/documents/10157/3573032/logo_ntnu_bokm.png/03c40305-230c-4dbe-8ae5-fb7930e355d4?t=138685392704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276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00A6" w:rsidRPr="00D157F7">
      <w:rPr>
        <w:rFonts w:ascii="Calibri" w:hAnsi="Calibri" w:cs="Calibri"/>
        <w:sz w:val="20"/>
        <w:szCs w:val="20"/>
      </w:rPr>
      <w:t>Rammeavtale – Kommunikasjonstjenester for realfagsrekruttering, Bilag 5_Tjenestenivåavtale (SLA)</w:t>
    </w:r>
    <w:r>
      <w:rPr>
        <w:rFonts w:ascii="Calibri" w:hAnsi="Calibri" w:cs="Calibri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73F7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24D404B"/>
    <w:multiLevelType w:val="hybridMultilevel"/>
    <w:tmpl w:val="75BE7D3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3C6EFB"/>
    <w:multiLevelType w:val="multilevel"/>
    <w:tmpl w:val="ABCC4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52C1FF2"/>
    <w:multiLevelType w:val="multilevel"/>
    <w:tmpl w:val="7BE44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73A7596"/>
    <w:multiLevelType w:val="multilevel"/>
    <w:tmpl w:val="8E98088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9911F27"/>
    <w:multiLevelType w:val="hybridMultilevel"/>
    <w:tmpl w:val="C12065CC"/>
    <w:lvl w:ilvl="0" w:tplc="0414000F">
      <w:start w:val="1"/>
      <w:numFmt w:val="decimal"/>
      <w:lvlText w:val="%1."/>
      <w:lvlJc w:val="left"/>
      <w:pPr>
        <w:ind w:left="1068" w:hanging="360"/>
      </w:p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085563220">
    <w:abstractNumId w:val="5"/>
  </w:num>
  <w:num w:numId="2" w16cid:durableId="1049301230">
    <w:abstractNumId w:val="3"/>
  </w:num>
  <w:num w:numId="3" w16cid:durableId="1415516278">
    <w:abstractNumId w:val="1"/>
  </w:num>
  <w:num w:numId="4" w16cid:durableId="841897139">
    <w:abstractNumId w:val="0"/>
  </w:num>
  <w:num w:numId="5" w16cid:durableId="1466662763">
    <w:abstractNumId w:val="4"/>
  </w:num>
  <w:num w:numId="6" w16cid:durableId="8086689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840"/>
    <w:rsid w:val="00050643"/>
    <w:rsid w:val="00111568"/>
    <w:rsid w:val="001D058D"/>
    <w:rsid w:val="001D63DC"/>
    <w:rsid w:val="002647FA"/>
    <w:rsid w:val="0033416C"/>
    <w:rsid w:val="00457997"/>
    <w:rsid w:val="007E3840"/>
    <w:rsid w:val="008E7E01"/>
    <w:rsid w:val="009F01B0"/>
    <w:rsid w:val="00A04886"/>
    <w:rsid w:val="00C400A6"/>
    <w:rsid w:val="00CF595D"/>
    <w:rsid w:val="00D157F7"/>
    <w:rsid w:val="00EF632A"/>
    <w:rsid w:val="00F10BDD"/>
    <w:rsid w:val="00F47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78E600"/>
  <w15:chartTrackingRefBased/>
  <w15:docId w15:val="{284717F4-878F-4259-A721-71C564273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7E38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7E38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E38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E38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E38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E38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E38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E38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E38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7E38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7E38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7E38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7E3840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7E3840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E3840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E3840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E3840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E3840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7E38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7E38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7E38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E38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7E38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7E3840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7E3840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7E3840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7E38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7E3840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7E3840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C400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C400A6"/>
  </w:style>
  <w:style w:type="paragraph" w:styleId="Bunntekst">
    <w:name w:val="footer"/>
    <w:basedOn w:val="Normal"/>
    <w:link w:val="BunntekstTegn"/>
    <w:uiPriority w:val="99"/>
    <w:unhideWhenUsed/>
    <w:rsid w:val="00C400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C400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592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Sæter</dc:creator>
  <cp:keywords/>
  <dc:description/>
  <cp:lastModifiedBy>Anne Sæter</cp:lastModifiedBy>
  <cp:revision>6</cp:revision>
  <dcterms:created xsi:type="dcterms:W3CDTF">2026-04-28T08:37:00Z</dcterms:created>
  <dcterms:modified xsi:type="dcterms:W3CDTF">2026-05-05T20:45:00Z</dcterms:modified>
</cp:coreProperties>
</file>